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E1590" w14:textId="176E0A02" w:rsidR="002A1433" w:rsidRDefault="002A1433" w:rsidP="002A1433">
      <w:pPr>
        <w:rPr>
          <w:b/>
          <w:bCs/>
        </w:rPr>
      </w:pPr>
      <w:r>
        <w:rPr>
          <w:b/>
          <w:bCs/>
        </w:rPr>
        <w:t>Zoom Fatigue?</w:t>
      </w:r>
    </w:p>
    <w:p w14:paraId="0367D220" w14:textId="77777777" w:rsidR="002A1433" w:rsidRDefault="002A1433" w:rsidP="002A1433">
      <w:r>
        <w:t>Are you a deaf person whose stress bucket is overflowing right now?</w:t>
      </w:r>
    </w:p>
    <w:p w14:paraId="0B3DEBD3" w14:textId="77777777" w:rsidR="002A1433" w:rsidRDefault="002A1433" w:rsidP="002A1433">
      <w:r>
        <w:t>Tinnitus, zoom fatigue, visual overload and even accessing your GP through a screen are all having their impact.</w:t>
      </w:r>
    </w:p>
    <w:p w14:paraId="700EF2A7" w14:textId="77777777" w:rsidR="002A1433" w:rsidRDefault="002A1433" w:rsidP="002A1433">
      <w:r>
        <w:t>There used to be a saying, “An apple a day, keeps the doctor away!” Right now, we seem to be suffering from both Apple and “app” overload but some of them can give you a boost as well!</w:t>
      </w:r>
    </w:p>
    <w:p w14:paraId="2FAA285D" w14:textId="787B1531" w:rsidR="002A1433" w:rsidRPr="00985412" w:rsidRDefault="002A1433" w:rsidP="002A1433">
      <w:r>
        <w:rPr>
          <w:b/>
          <w:bCs/>
        </w:rPr>
        <w:t>Here’s a few ideas:</w:t>
      </w:r>
    </w:p>
    <w:p w14:paraId="2DDB3F1E" w14:textId="77777777" w:rsidR="002A1433" w:rsidRDefault="002A1433" w:rsidP="002A1433">
      <w:pPr>
        <w:pStyle w:val="ListParagraph"/>
        <w:numPr>
          <w:ilvl w:val="0"/>
          <w:numId w:val="1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In your face? – Yes, it’s true, we don’t really like looking at ourself all the time and it is actually quite tiring. Why not hide your face, in zoom or </w:t>
      </w:r>
      <w:proofErr w:type="gramStart"/>
      <w:r>
        <w:rPr>
          <w:rFonts w:eastAsia="Times New Roman"/>
        </w:rPr>
        <w:t>teams,  so</w:t>
      </w:r>
      <w:proofErr w:type="gramEnd"/>
      <w:r>
        <w:rPr>
          <w:rFonts w:eastAsia="Times New Roman"/>
        </w:rPr>
        <w:t xml:space="preserve"> that you can concentrate on other people’s lips and use speaker view on the gallery.</w:t>
      </w:r>
    </w:p>
    <w:p w14:paraId="4F1138BD" w14:textId="77777777" w:rsidR="002A1433" w:rsidRDefault="002A1433" w:rsidP="002A1433">
      <w:pPr>
        <w:pStyle w:val="ListParagraph"/>
        <w:numPr>
          <w:ilvl w:val="0"/>
          <w:numId w:val="1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Don’t be embarrassed to ask for assurance that the meeting you plan to attend will offer captioning or check out the various PC options and</w:t>
      </w:r>
    </w:p>
    <w:p w14:paraId="62BA9881" w14:textId="77777777" w:rsidR="002A1433" w:rsidRDefault="002A1433" w:rsidP="002A1433">
      <w:pPr>
        <w:pStyle w:val="ListParagraph"/>
        <w:numPr>
          <w:ilvl w:val="0"/>
          <w:numId w:val="1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Download useful apps onto your phone that will help you such as “Live Transcribe” on android or “</w:t>
      </w:r>
      <w:proofErr w:type="spellStart"/>
      <w:r>
        <w:rPr>
          <w:rFonts w:eastAsia="Times New Roman"/>
        </w:rPr>
        <w:t>Petralex</w:t>
      </w:r>
      <w:proofErr w:type="spellEnd"/>
      <w:r>
        <w:rPr>
          <w:rFonts w:eastAsia="Times New Roman"/>
        </w:rPr>
        <w:t>” or “Otter.ai”</w:t>
      </w:r>
    </w:p>
    <w:p w14:paraId="2B7971A5" w14:textId="77777777" w:rsidR="002A1433" w:rsidRDefault="002A1433" w:rsidP="002A1433">
      <w:pPr>
        <w:pStyle w:val="ListParagraph"/>
        <w:numPr>
          <w:ilvl w:val="0"/>
          <w:numId w:val="1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Turn on “Closed Captions” on your windows 10 computer</w:t>
      </w:r>
    </w:p>
    <w:p w14:paraId="6D09862E" w14:textId="77777777" w:rsidR="002A1433" w:rsidRDefault="002A1433" w:rsidP="002A1433">
      <w:pPr>
        <w:pStyle w:val="ListParagraph"/>
        <w:numPr>
          <w:ilvl w:val="0"/>
          <w:numId w:val="1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Ask for a copy of notes and or/recording.</w:t>
      </w:r>
    </w:p>
    <w:p w14:paraId="216D783E" w14:textId="77777777" w:rsidR="002A1433" w:rsidRDefault="002A1433" w:rsidP="002A1433">
      <w:pPr>
        <w:pStyle w:val="ListParagraph"/>
        <w:numPr>
          <w:ilvl w:val="0"/>
          <w:numId w:val="1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Ask for some time-out if you are struggling to absorb information (probably everyone else wants it as well!)</w:t>
      </w:r>
    </w:p>
    <w:p w14:paraId="7FAA9ACB" w14:textId="77777777" w:rsidR="002A1433" w:rsidRDefault="002A1433" w:rsidP="002A1433">
      <w:pPr>
        <w:pStyle w:val="ListParagraph"/>
        <w:numPr>
          <w:ilvl w:val="0"/>
          <w:numId w:val="1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Make use of the new products like Alexa and Portals to help boost the visuals.</w:t>
      </w:r>
    </w:p>
    <w:p w14:paraId="4F014765" w14:textId="77777777" w:rsidR="002A1433" w:rsidRDefault="002A1433" w:rsidP="002A1433">
      <w:pPr>
        <w:pStyle w:val="ListParagraph"/>
        <w:numPr>
          <w:ilvl w:val="0"/>
          <w:numId w:val="1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Invest in hearing assistive devices for conversation, phone calls etc. “Access to Work” may be able to help you with funding if you are in employment</w:t>
      </w:r>
    </w:p>
    <w:p w14:paraId="7F1CCC06" w14:textId="77777777" w:rsidR="002A1433" w:rsidRDefault="002A1433" w:rsidP="002A1433">
      <w:pPr>
        <w:pStyle w:val="ListParagraph"/>
        <w:numPr>
          <w:ilvl w:val="0"/>
          <w:numId w:val="1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Contact </w:t>
      </w:r>
      <w:proofErr w:type="spellStart"/>
      <w:r>
        <w:rPr>
          <w:rFonts w:eastAsia="Times New Roman"/>
        </w:rPr>
        <w:t>Seetec</w:t>
      </w:r>
      <w:proofErr w:type="spellEnd"/>
      <w:r>
        <w:rPr>
          <w:rFonts w:eastAsia="Times New Roman"/>
        </w:rPr>
        <w:t xml:space="preserve"> Pluss if you feel you need a job that will support your hearing loss - </w:t>
      </w:r>
      <w:hyperlink r:id="rId10" w:history="1">
        <w:r>
          <w:rPr>
            <w:rStyle w:val="Hyperlink"/>
            <w:rFonts w:eastAsia="Times New Roman"/>
          </w:rPr>
          <w:t>https://www.seetecpluss.co.uk/location/truro-employment-services/</w:t>
        </w:r>
      </w:hyperlink>
    </w:p>
    <w:p w14:paraId="0ECBF652" w14:textId="77777777" w:rsidR="002A1433" w:rsidRDefault="002A1433" w:rsidP="002A1433">
      <w:pPr>
        <w:pStyle w:val="ListParagraph"/>
      </w:pPr>
    </w:p>
    <w:p w14:paraId="41B5703F" w14:textId="77777777" w:rsidR="002A1433" w:rsidRDefault="002A1433" w:rsidP="002A1433">
      <w:hyperlink r:id="rId11" w:history="1">
        <w:r>
          <w:rPr>
            <w:rStyle w:val="Hyperlink"/>
          </w:rPr>
          <w:t>What the disability community can teach us about working remotely - Microsoft Accessibility Blog</w:t>
        </w:r>
      </w:hyperlink>
    </w:p>
    <w:p w14:paraId="689FED29" w14:textId="77777777" w:rsidR="002A1433" w:rsidRDefault="002A1433" w:rsidP="002A1433">
      <w:hyperlink r:id="rId12" w:history="1">
        <w:r>
          <w:rPr>
            <w:rStyle w:val="Hyperlink"/>
          </w:rPr>
          <w:t>Disability Answer Desk | Microsoft Accessibility</w:t>
        </w:r>
      </w:hyperlink>
    </w:p>
    <w:p w14:paraId="03BE846F" w14:textId="583DB78A" w:rsidR="003633DF" w:rsidRPr="00DB2530" w:rsidRDefault="003633DF" w:rsidP="00DB2530"/>
    <w:sectPr w:rsidR="003633DF" w:rsidRPr="00DB2530" w:rsidSect="00F224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296" w:right="1440" w:bottom="1440" w:left="1440" w:header="454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92081" w14:textId="77777777" w:rsidR="002777C6" w:rsidRDefault="002777C6">
      <w:r>
        <w:separator/>
      </w:r>
    </w:p>
    <w:p w14:paraId="52C0B560" w14:textId="77777777" w:rsidR="002777C6" w:rsidRDefault="002777C6"/>
    <w:p w14:paraId="45FB0CC6" w14:textId="77777777" w:rsidR="002777C6" w:rsidRDefault="002777C6"/>
  </w:endnote>
  <w:endnote w:type="continuationSeparator" w:id="0">
    <w:p w14:paraId="09080096" w14:textId="77777777" w:rsidR="002777C6" w:rsidRDefault="002777C6">
      <w:r>
        <w:continuationSeparator/>
      </w:r>
    </w:p>
    <w:p w14:paraId="130B20EF" w14:textId="77777777" w:rsidR="002777C6" w:rsidRDefault="002777C6"/>
    <w:p w14:paraId="2CFB2B45" w14:textId="77777777" w:rsidR="002777C6" w:rsidRDefault="002777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30F01" w14:textId="77777777" w:rsidR="005025EF" w:rsidRDefault="005025EF">
    <w:pPr>
      <w:pStyle w:val="Footer"/>
    </w:pPr>
  </w:p>
  <w:p w14:paraId="1E338350" w14:textId="77777777" w:rsidR="008B3B31" w:rsidRDefault="008B3B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65332" w14:textId="77777777" w:rsidR="003D5807" w:rsidRDefault="004B2E98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C2EF9">
      <w:rPr>
        <w:noProof/>
      </w:rPr>
      <w:t>2</w:t>
    </w:r>
    <w:r>
      <w:rPr>
        <w:noProof/>
      </w:rPr>
      <w:fldChar w:fldCharType="end"/>
    </w:r>
  </w:p>
  <w:p w14:paraId="48227736" w14:textId="77777777" w:rsidR="00A97BA0" w:rsidRDefault="00A97BA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BE95F" w14:textId="72B2FB52" w:rsidR="007840B3" w:rsidRPr="001B4783" w:rsidRDefault="002A1433" w:rsidP="00EE0E36">
    <w:pPr>
      <w:pStyle w:val="Style1"/>
      <w:rPr>
        <w:rFonts w:ascii="Calibri" w:hAnsi="Calibri" w:cs="Calibri"/>
        <w:color w:val="262626" w:themeColor="text1" w:themeTint="D9"/>
        <w:sz w:val="24"/>
        <w:szCs w:val="24"/>
      </w:rPr>
    </w:pPr>
    <w:hyperlink r:id="rId1" w:history="1">
      <w:r w:rsidR="0010224D" w:rsidRPr="001B4783">
        <w:rPr>
          <w:rStyle w:val="Hyperlink"/>
          <w:rFonts w:ascii="Calibri" w:hAnsi="Calibri" w:cs="Calibri"/>
          <w:color w:val="262626" w:themeColor="text1" w:themeTint="D9"/>
          <w:sz w:val="24"/>
          <w:szCs w:val="24"/>
          <w:u w:val="none"/>
        </w:rPr>
        <w:t>info@hearinglosscornwall.org</w:t>
      </w:r>
    </w:hyperlink>
    <w:r w:rsidR="0010224D" w:rsidRPr="001B4783">
      <w:rPr>
        <w:rFonts w:ascii="Calibri" w:hAnsi="Calibri" w:cs="Calibri"/>
        <w:color w:val="262626" w:themeColor="text1" w:themeTint="D9"/>
        <w:sz w:val="24"/>
        <w:szCs w:val="24"/>
      </w:rPr>
      <w:t xml:space="preserve">   </w:t>
    </w:r>
    <w:hyperlink r:id="rId2" w:history="1">
      <w:r w:rsidR="0010224D" w:rsidRPr="001B4783">
        <w:rPr>
          <w:rStyle w:val="Hyperlink"/>
          <w:rFonts w:ascii="Calibri" w:hAnsi="Calibri" w:cs="Calibri"/>
          <w:color w:val="262626" w:themeColor="text1" w:themeTint="D9"/>
          <w:sz w:val="24"/>
          <w:szCs w:val="24"/>
          <w:u w:val="none"/>
        </w:rPr>
        <w:t>www.hearinglosscornwall.org</w:t>
      </w:r>
    </w:hyperlink>
    <w:r w:rsidR="007840B3" w:rsidRPr="001B4783">
      <w:rPr>
        <w:rFonts w:ascii="Calibri" w:hAnsi="Calibri" w:cs="Calibri"/>
        <w:color w:val="262626" w:themeColor="text1" w:themeTint="D9"/>
        <w:sz w:val="24"/>
        <w:szCs w:val="24"/>
      </w:rPr>
      <w:t xml:space="preserve">  charity no. 21</w:t>
    </w:r>
    <w:r w:rsidR="00C17252" w:rsidRPr="001B4783">
      <w:rPr>
        <w:rFonts w:ascii="Calibri" w:hAnsi="Calibri" w:cs="Calibri"/>
        <w:color w:val="262626" w:themeColor="text1" w:themeTint="D9"/>
        <w:sz w:val="24"/>
        <w:szCs w:val="24"/>
      </w:rPr>
      <w:t>8</w:t>
    </w:r>
    <w:r w:rsidR="007840B3" w:rsidRPr="001B4783">
      <w:rPr>
        <w:rFonts w:ascii="Calibri" w:hAnsi="Calibri" w:cs="Calibri"/>
        <w:color w:val="262626" w:themeColor="text1" w:themeTint="D9"/>
        <w:sz w:val="24"/>
        <w:szCs w:val="24"/>
      </w:rPr>
      <w:t>341</w:t>
    </w:r>
    <w:r w:rsidR="0010224D" w:rsidRPr="001B4783">
      <w:rPr>
        <w:rFonts w:ascii="Calibri" w:hAnsi="Calibri" w:cs="Calibri"/>
        <w:color w:val="262626" w:themeColor="text1" w:themeTint="D9"/>
        <w:sz w:val="24"/>
        <w:szCs w:val="24"/>
      </w:rPr>
      <w:br/>
    </w:r>
    <w:r w:rsidR="007840B3" w:rsidRPr="001B4783">
      <w:rPr>
        <w:rFonts w:ascii="Calibri" w:hAnsi="Calibri" w:cs="Calibri"/>
        <w:color w:val="262626" w:themeColor="text1" w:themeTint="D9"/>
        <w:sz w:val="24"/>
        <w:szCs w:val="24"/>
      </w:rPr>
      <w:t xml:space="preserve">In support of </w:t>
    </w:r>
    <w:r w:rsidR="00C17252" w:rsidRPr="001B4783">
      <w:rPr>
        <w:rFonts w:ascii="Calibri" w:hAnsi="Calibri" w:cs="Calibri"/>
        <w:color w:val="262626" w:themeColor="text1" w:themeTint="D9"/>
        <w:sz w:val="24"/>
        <w:szCs w:val="24"/>
      </w:rPr>
      <w:t>the Deaf and people</w:t>
    </w:r>
    <w:r w:rsidR="007840B3" w:rsidRPr="001B4783">
      <w:rPr>
        <w:rFonts w:ascii="Calibri" w:hAnsi="Calibri" w:cs="Calibri"/>
        <w:color w:val="262626" w:themeColor="text1" w:themeTint="D9"/>
        <w:sz w:val="24"/>
        <w:szCs w:val="24"/>
      </w:rPr>
      <w:t xml:space="preserve"> </w:t>
    </w:r>
    <w:r w:rsidR="00EA0DC7">
      <w:rPr>
        <w:rFonts w:ascii="Calibri" w:hAnsi="Calibri" w:cs="Calibri"/>
        <w:color w:val="262626" w:themeColor="text1" w:themeTint="D9"/>
        <w:sz w:val="24"/>
        <w:szCs w:val="24"/>
      </w:rPr>
      <w:t xml:space="preserve">living with hearing loss </w:t>
    </w:r>
    <w:r w:rsidR="007840B3" w:rsidRPr="001B4783">
      <w:rPr>
        <w:rFonts w:ascii="Calibri" w:hAnsi="Calibri" w:cs="Calibri"/>
        <w:color w:val="262626" w:themeColor="text1" w:themeTint="D9"/>
        <w:sz w:val="24"/>
        <w:szCs w:val="24"/>
      </w:rPr>
      <w:t>in Cornwall and the Isles of Scilly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A4A85" w14:textId="77777777" w:rsidR="002777C6" w:rsidRDefault="002777C6">
      <w:r>
        <w:separator/>
      </w:r>
    </w:p>
    <w:p w14:paraId="7A29AE0C" w14:textId="77777777" w:rsidR="002777C6" w:rsidRDefault="002777C6"/>
    <w:p w14:paraId="2C070B7B" w14:textId="77777777" w:rsidR="002777C6" w:rsidRDefault="002777C6"/>
  </w:footnote>
  <w:footnote w:type="continuationSeparator" w:id="0">
    <w:p w14:paraId="106AD8AB" w14:textId="77777777" w:rsidR="002777C6" w:rsidRDefault="002777C6">
      <w:r>
        <w:continuationSeparator/>
      </w:r>
    </w:p>
    <w:p w14:paraId="6E06E452" w14:textId="77777777" w:rsidR="002777C6" w:rsidRDefault="002777C6"/>
    <w:p w14:paraId="19721394" w14:textId="77777777" w:rsidR="002777C6" w:rsidRDefault="002777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0025D" w14:textId="77777777" w:rsidR="005025EF" w:rsidRDefault="005025EF">
    <w:pPr>
      <w:pStyle w:val="Header"/>
    </w:pPr>
  </w:p>
  <w:p w14:paraId="58175564" w14:textId="77777777" w:rsidR="008B3B31" w:rsidRDefault="008B3B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2CEF5" w14:textId="77777777" w:rsidR="005025EF" w:rsidRDefault="005025EF">
    <w:pPr>
      <w:pStyle w:val="Header"/>
    </w:pPr>
  </w:p>
  <w:p w14:paraId="776A809D" w14:textId="77777777" w:rsidR="008B3B31" w:rsidRDefault="008B3B3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4E99C" w14:textId="0F60EEC0" w:rsidR="00D019C7" w:rsidRPr="00D019C7" w:rsidRDefault="00EA0DC7" w:rsidP="00D019C7">
    <w:pPr>
      <w:rPr>
        <w:sz w:val="24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A85BA0" wp14:editId="2AF6CE34">
              <wp:simplePos x="0" y="0"/>
              <wp:positionH relativeFrom="leftMargin">
                <wp:posOffset>-762001</wp:posOffset>
              </wp:positionH>
              <wp:positionV relativeFrom="topMargin">
                <wp:posOffset>628650</wp:posOffset>
              </wp:positionV>
              <wp:extent cx="1704975" cy="209550"/>
              <wp:effectExtent l="0" t="0" r="9525" b="0"/>
              <wp:wrapNone/>
              <wp:docPr id="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209550"/>
                      </a:xfrm>
                      <a:prstGeom prst="rect">
                        <a:avLst/>
                      </a:prstGeom>
                      <a:solidFill>
                        <a:srgbClr val="059DCD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626279" w14:textId="77777777" w:rsidR="005025EF" w:rsidRPr="005025EF" w:rsidRDefault="005025EF">
                          <w:pPr>
                            <w:spacing w:after="0" w:line="240" w:lineRule="auto"/>
                            <w:rPr>
                              <w:color w:val="00B0F0"/>
                            </w:rPr>
                          </w:pPr>
                          <w:r w:rsidRPr="005025EF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Pr="005025EF">
                            <w:fldChar w:fldCharType="separate"/>
                          </w:r>
                          <w:r w:rsidR="00AC2EF9" w:rsidRPr="00AC2EF9">
                            <w:rPr>
                              <w:noProof/>
                              <w:color w:val="FFFFFF"/>
                            </w:rPr>
                            <w:t>1</w:t>
                          </w:r>
                          <w:r w:rsidRPr="005025EF"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85BA0"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6" type="#_x0000_t202" style="position:absolute;margin-left:-60pt;margin-top:49.5pt;width:134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" o:allowincell="f" fillcolor="#059dcd" stroked="f">
              <v:textbox inset=",0,,0">
                <w:txbxContent>
                  <w:p w14:paraId="1C626279" w14:textId="77777777" w:rsidR="005025EF" w:rsidRPr="005025EF" w:rsidRDefault="005025EF">
                    <w:pPr>
                      <w:spacing w:after="0" w:line="240" w:lineRule="auto"/>
                      <w:rPr>
                        <w:color w:val="00B0F0"/>
                      </w:rPr>
                    </w:pPr>
                    <w:r w:rsidRPr="005025EF">
                      <w:fldChar w:fldCharType="begin"/>
                    </w:r>
                    <w:r>
                      <w:instrText xml:space="preserve"> PAGE   \* MERGEFORMAT </w:instrText>
                    </w:r>
                    <w:r w:rsidRPr="005025EF">
                      <w:fldChar w:fldCharType="separate"/>
                    </w:r>
                    <w:r w:rsidR="00AC2EF9" w:rsidRPr="00AC2EF9">
                      <w:rPr>
                        <w:noProof/>
                        <w:color w:val="FFFFFF"/>
                      </w:rPr>
                      <w:t>1</w:t>
                    </w:r>
                    <w:r w:rsidRPr="005025EF"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5AFEB9BD" wp14:editId="4360CA08">
          <wp:extent cx="6267450" cy="10483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0" cy="1048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29380D3C"/>
    <w:multiLevelType w:val="hybridMultilevel"/>
    <w:tmpl w:val="D0668A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51AEE"/>
    <w:multiLevelType w:val="multilevel"/>
    <w:tmpl w:val="9B605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760A6"/>
    <w:multiLevelType w:val="hybridMultilevel"/>
    <w:tmpl w:val="29282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9282D"/>
    <w:multiLevelType w:val="multilevel"/>
    <w:tmpl w:val="BA2E11D4"/>
    <w:lvl w:ilvl="0">
      <w:start w:val="1"/>
      <w:numFmt w:val="bullet"/>
      <w:pStyle w:val="b2bulletdraf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b3SubBulletdraf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683874F0"/>
    <w:multiLevelType w:val="hybridMultilevel"/>
    <w:tmpl w:val="D98C54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C337A"/>
    <w:multiLevelType w:val="hybridMultilevel"/>
    <w:tmpl w:val="FA264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526AC"/>
    <w:multiLevelType w:val="hybridMultilevel"/>
    <w:tmpl w:val="BF0251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13"/>
    <w:rsid w:val="000100E5"/>
    <w:rsid w:val="00072A0B"/>
    <w:rsid w:val="000B16DD"/>
    <w:rsid w:val="000C32CD"/>
    <w:rsid w:val="000D26F9"/>
    <w:rsid w:val="000E3704"/>
    <w:rsid w:val="000E569A"/>
    <w:rsid w:val="000F5337"/>
    <w:rsid w:val="0010224D"/>
    <w:rsid w:val="0011249D"/>
    <w:rsid w:val="00153F4D"/>
    <w:rsid w:val="00174F90"/>
    <w:rsid w:val="00194D4B"/>
    <w:rsid w:val="0019624B"/>
    <w:rsid w:val="001A7DFC"/>
    <w:rsid w:val="001B454A"/>
    <w:rsid w:val="001B4783"/>
    <w:rsid w:val="001C4662"/>
    <w:rsid w:val="001C72B0"/>
    <w:rsid w:val="001E0320"/>
    <w:rsid w:val="00204C82"/>
    <w:rsid w:val="00242AFA"/>
    <w:rsid w:val="00254E23"/>
    <w:rsid w:val="002777C6"/>
    <w:rsid w:val="0029619E"/>
    <w:rsid w:val="002A1433"/>
    <w:rsid w:val="002A3A50"/>
    <w:rsid w:val="002B3988"/>
    <w:rsid w:val="002B3F2E"/>
    <w:rsid w:val="002B6B53"/>
    <w:rsid w:val="002C7450"/>
    <w:rsid w:val="002E3969"/>
    <w:rsid w:val="002E47C5"/>
    <w:rsid w:val="002E4B14"/>
    <w:rsid w:val="002F0F8A"/>
    <w:rsid w:val="00305E82"/>
    <w:rsid w:val="00314D84"/>
    <w:rsid w:val="00353DFB"/>
    <w:rsid w:val="003633DF"/>
    <w:rsid w:val="003920EA"/>
    <w:rsid w:val="003D1539"/>
    <w:rsid w:val="003D5807"/>
    <w:rsid w:val="003D5E1E"/>
    <w:rsid w:val="003E7035"/>
    <w:rsid w:val="003F2260"/>
    <w:rsid w:val="003F4E6B"/>
    <w:rsid w:val="00413012"/>
    <w:rsid w:val="00427081"/>
    <w:rsid w:val="00435717"/>
    <w:rsid w:val="004419C8"/>
    <w:rsid w:val="00464B41"/>
    <w:rsid w:val="004B2E98"/>
    <w:rsid w:val="004D13FB"/>
    <w:rsid w:val="005025EF"/>
    <w:rsid w:val="00522770"/>
    <w:rsid w:val="00546769"/>
    <w:rsid w:val="0056446E"/>
    <w:rsid w:val="005733AE"/>
    <w:rsid w:val="00637EA5"/>
    <w:rsid w:val="00661613"/>
    <w:rsid w:val="006D40BF"/>
    <w:rsid w:val="00703811"/>
    <w:rsid w:val="007119FE"/>
    <w:rsid w:val="007147CA"/>
    <w:rsid w:val="007262BE"/>
    <w:rsid w:val="007622D9"/>
    <w:rsid w:val="007840B3"/>
    <w:rsid w:val="007D3E73"/>
    <w:rsid w:val="007E3BEC"/>
    <w:rsid w:val="008062C6"/>
    <w:rsid w:val="00811DDB"/>
    <w:rsid w:val="008654E5"/>
    <w:rsid w:val="008B3B31"/>
    <w:rsid w:val="008E02A2"/>
    <w:rsid w:val="008E72BD"/>
    <w:rsid w:val="0090079C"/>
    <w:rsid w:val="009432FB"/>
    <w:rsid w:val="00963501"/>
    <w:rsid w:val="009A3519"/>
    <w:rsid w:val="009D4A4A"/>
    <w:rsid w:val="009E1C3B"/>
    <w:rsid w:val="00A0391E"/>
    <w:rsid w:val="00A400C2"/>
    <w:rsid w:val="00A97BA0"/>
    <w:rsid w:val="00AA4836"/>
    <w:rsid w:val="00AC2EF9"/>
    <w:rsid w:val="00AD6112"/>
    <w:rsid w:val="00AE117D"/>
    <w:rsid w:val="00AE61BA"/>
    <w:rsid w:val="00B16CCE"/>
    <w:rsid w:val="00B26652"/>
    <w:rsid w:val="00B27ACB"/>
    <w:rsid w:val="00B318F7"/>
    <w:rsid w:val="00B63C84"/>
    <w:rsid w:val="00B65186"/>
    <w:rsid w:val="00B86139"/>
    <w:rsid w:val="00B91A9F"/>
    <w:rsid w:val="00B96895"/>
    <w:rsid w:val="00BB1A82"/>
    <w:rsid w:val="00BB69D2"/>
    <w:rsid w:val="00BD76DE"/>
    <w:rsid w:val="00BF5AAC"/>
    <w:rsid w:val="00BF5DF2"/>
    <w:rsid w:val="00BF6A8A"/>
    <w:rsid w:val="00C022DE"/>
    <w:rsid w:val="00C05E38"/>
    <w:rsid w:val="00C15A55"/>
    <w:rsid w:val="00C17252"/>
    <w:rsid w:val="00C46473"/>
    <w:rsid w:val="00C5455B"/>
    <w:rsid w:val="00C81E6C"/>
    <w:rsid w:val="00C8781F"/>
    <w:rsid w:val="00CA362B"/>
    <w:rsid w:val="00CC001C"/>
    <w:rsid w:val="00CC0505"/>
    <w:rsid w:val="00CC5059"/>
    <w:rsid w:val="00CF3907"/>
    <w:rsid w:val="00D019C7"/>
    <w:rsid w:val="00D02C43"/>
    <w:rsid w:val="00D031BB"/>
    <w:rsid w:val="00D87C38"/>
    <w:rsid w:val="00DB2530"/>
    <w:rsid w:val="00DC6B79"/>
    <w:rsid w:val="00DF5F75"/>
    <w:rsid w:val="00E1068A"/>
    <w:rsid w:val="00E14D47"/>
    <w:rsid w:val="00E15449"/>
    <w:rsid w:val="00E26055"/>
    <w:rsid w:val="00E30306"/>
    <w:rsid w:val="00E32CA0"/>
    <w:rsid w:val="00E41431"/>
    <w:rsid w:val="00E4795E"/>
    <w:rsid w:val="00E619D9"/>
    <w:rsid w:val="00E9745B"/>
    <w:rsid w:val="00EA0DC7"/>
    <w:rsid w:val="00EA7648"/>
    <w:rsid w:val="00EE0E36"/>
    <w:rsid w:val="00EE3421"/>
    <w:rsid w:val="00EF6CBE"/>
    <w:rsid w:val="00F14739"/>
    <w:rsid w:val="00F2244B"/>
    <w:rsid w:val="00F73BD5"/>
    <w:rsid w:val="00F76CB2"/>
    <w:rsid w:val="00F845E1"/>
    <w:rsid w:val="00F93866"/>
    <w:rsid w:val="00FA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529A51"/>
  <w15:chartTrackingRefBased/>
  <w15:docId w15:val="{64137827-1C1C-480E-B2EF-919B3E99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035"/>
  </w:style>
  <w:style w:type="paragraph" w:styleId="Heading1">
    <w:name w:val="heading 1"/>
    <w:basedOn w:val="Normal"/>
    <w:next w:val="Normal"/>
    <w:link w:val="Heading1Char"/>
    <w:uiPriority w:val="9"/>
    <w:qFormat/>
    <w:rsid w:val="003E703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03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03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0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0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0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0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0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0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703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E703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Date">
    <w:name w:val="Date"/>
    <w:basedOn w:val="Normal"/>
    <w:next w:val="Normal"/>
    <w:link w:val="DateChar"/>
    <w:uiPriority w:val="1"/>
    <w:unhideWhenUsed/>
    <w:pPr>
      <w:spacing w:before="720"/>
      <w:contextualSpacing/>
    </w:pPr>
    <w:rPr>
      <w:b/>
      <w:bCs/>
      <w:color w:val="0D0D0D"/>
    </w:rPr>
  </w:style>
  <w:style w:type="paragraph" w:styleId="ListBullet">
    <w:name w:val="List Bullet"/>
    <w:basedOn w:val="Normal"/>
    <w:uiPriority w:val="1"/>
    <w:unhideWhenUsed/>
    <w:pPr>
      <w:numPr>
        <w:numId w:val="1"/>
      </w:numPr>
      <w:spacing w:after="80"/>
    </w:pPr>
  </w:style>
  <w:style w:type="character" w:customStyle="1" w:styleId="DateChar">
    <w:name w:val="Date Char"/>
    <w:link w:val="Date"/>
    <w:uiPriority w:val="1"/>
    <w:rPr>
      <w:b/>
      <w:bCs/>
      <w:color w:val="0D0D0D"/>
    </w:rPr>
  </w:style>
  <w:style w:type="paragraph" w:customStyle="1" w:styleId="Address">
    <w:name w:val="Address"/>
    <w:basedOn w:val="Normal"/>
    <w:uiPriority w:val="1"/>
    <w:pPr>
      <w:spacing w:line="336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052F61"/>
    </w:rPr>
  </w:style>
  <w:style w:type="character" w:customStyle="1" w:styleId="FooterChar">
    <w:name w:val="Footer Char"/>
    <w:link w:val="Footer"/>
    <w:uiPriority w:val="99"/>
    <w:rPr>
      <w:color w:val="052F61"/>
    </w:rPr>
  </w:style>
  <w:style w:type="paragraph" w:styleId="Salutation">
    <w:name w:val="Salutation"/>
    <w:basedOn w:val="Normal"/>
    <w:next w:val="Normal"/>
    <w:link w:val="SalutationChar"/>
    <w:uiPriority w:val="2"/>
    <w:unhideWhenUsed/>
    <w:pPr>
      <w:spacing w:before="800" w:after="180"/>
    </w:pPr>
    <w:rPr>
      <w:b/>
      <w:bCs/>
      <w:color w:val="0D0D0D"/>
    </w:rPr>
  </w:style>
  <w:style w:type="character" w:customStyle="1" w:styleId="SalutationChar">
    <w:name w:val="Salutation Char"/>
    <w:link w:val="Salutation"/>
    <w:uiPriority w:val="2"/>
    <w:rPr>
      <w:b/>
      <w:bCs/>
      <w:color w:val="0D0D0D"/>
    </w:rPr>
  </w:style>
  <w:style w:type="paragraph" w:styleId="Closing">
    <w:name w:val="Closing"/>
    <w:basedOn w:val="Normal"/>
    <w:next w:val="Signature"/>
    <w:link w:val="ClosingChar"/>
    <w:uiPriority w:val="2"/>
    <w:unhideWhenUsed/>
    <w:pPr>
      <w:spacing w:before="720" w:after="0"/>
    </w:pPr>
    <w:rPr>
      <w:b/>
      <w:bCs/>
      <w:color w:val="0D0D0D"/>
    </w:rPr>
  </w:style>
  <w:style w:type="character" w:customStyle="1" w:styleId="ClosingChar">
    <w:name w:val="Closing Char"/>
    <w:link w:val="Closing"/>
    <w:uiPriority w:val="2"/>
    <w:rPr>
      <w:b/>
      <w:bCs/>
      <w:color w:val="0D0D0D"/>
    </w:rPr>
  </w:style>
  <w:style w:type="paragraph" w:styleId="Signature">
    <w:name w:val="Signature"/>
    <w:basedOn w:val="Normal"/>
    <w:link w:val="SignatureChar"/>
    <w:uiPriority w:val="2"/>
    <w:unhideWhenUsed/>
    <w:pPr>
      <w:spacing w:before="1080"/>
      <w:contextualSpacing/>
    </w:pPr>
    <w:rPr>
      <w:b/>
      <w:bCs/>
      <w:color w:val="0D0D0D"/>
    </w:rPr>
  </w:style>
  <w:style w:type="character" w:customStyle="1" w:styleId="SignatureChar">
    <w:name w:val="Signature Char"/>
    <w:link w:val="Signature"/>
    <w:uiPriority w:val="2"/>
    <w:rPr>
      <w:b/>
      <w:bCs/>
      <w:color w:val="0D0D0D"/>
    </w:rPr>
  </w:style>
  <w:style w:type="character" w:customStyle="1" w:styleId="Heading1Char">
    <w:name w:val="Heading 1 Char"/>
    <w:basedOn w:val="DefaultParagraphFont"/>
    <w:link w:val="Heading1"/>
    <w:uiPriority w:val="9"/>
    <w:rsid w:val="003E703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0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03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03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03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03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03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03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03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7035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03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03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E7035"/>
    <w:rPr>
      <w:b/>
      <w:bCs/>
    </w:rPr>
  </w:style>
  <w:style w:type="character" w:styleId="Emphasis">
    <w:name w:val="Emphasis"/>
    <w:basedOn w:val="DefaultParagraphFont"/>
    <w:uiPriority w:val="20"/>
    <w:qFormat/>
    <w:rsid w:val="003E7035"/>
    <w:rPr>
      <w:i/>
      <w:iCs/>
    </w:rPr>
  </w:style>
  <w:style w:type="paragraph" w:styleId="NoSpacing">
    <w:name w:val="No Spacing"/>
    <w:uiPriority w:val="1"/>
    <w:qFormat/>
    <w:rsid w:val="003E703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703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7035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03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03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E703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E703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E703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E7035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E703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7035"/>
    <w:pPr>
      <w:outlineLvl w:val="9"/>
    </w:pPr>
  </w:style>
  <w:style w:type="character" w:styleId="Hyperlink">
    <w:name w:val="Hyperlink"/>
    <w:uiPriority w:val="99"/>
    <w:unhideWhenUsed/>
    <w:rsid w:val="0010224D"/>
    <w:rPr>
      <w:color w:val="0D2E46"/>
      <w:u w:val="single"/>
    </w:rPr>
  </w:style>
  <w:style w:type="paragraph" w:customStyle="1" w:styleId="Style1">
    <w:name w:val="Style1"/>
    <w:basedOn w:val="Normal"/>
    <w:link w:val="Style1Char"/>
    <w:rsid w:val="0010224D"/>
    <w:pPr>
      <w:jc w:val="center"/>
    </w:pPr>
  </w:style>
  <w:style w:type="character" w:customStyle="1" w:styleId="Style1Char">
    <w:name w:val="Style1 Char"/>
    <w:basedOn w:val="DefaultParagraphFont"/>
    <w:link w:val="Style1"/>
    <w:rsid w:val="0010224D"/>
  </w:style>
  <w:style w:type="paragraph" w:styleId="BalloonText">
    <w:name w:val="Balloon Text"/>
    <w:basedOn w:val="Normal"/>
    <w:link w:val="BalloonTextChar"/>
    <w:uiPriority w:val="99"/>
    <w:semiHidden/>
    <w:unhideWhenUsed/>
    <w:rsid w:val="006D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40B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11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B1Body">
    <w:name w:val="B1_Body"/>
    <w:basedOn w:val="Normal"/>
    <w:rsid w:val="00C05E38"/>
    <w:pPr>
      <w:spacing w:after="141" w:line="240" w:lineRule="auto"/>
    </w:pPr>
    <w:rPr>
      <w:rFonts w:ascii="Arial" w:hAnsi="Arial"/>
      <w:color w:val="000000"/>
      <w:sz w:val="18"/>
      <w:szCs w:val="20"/>
      <w:lang w:val="en-GB" w:eastAsia="en-GB"/>
    </w:rPr>
  </w:style>
  <w:style w:type="paragraph" w:customStyle="1" w:styleId="H3Heading3">
    <w:name w:val="H3_Heading3"/>
    <w:basedOn w:val="Normal"/>
    <w:rsid w:val="00C05E38"/>
    <w:pPr>
      <w:spacing w:after="141" w:line="240" w:lineRule="auto"/>
    </w:pPr>
    <w:rPr>
      <w:rFonts w:ascii="Arial" w:hAnsi="Arial"/>
      <w:b/>
      <w:color w:val="000000"/>
      <w:sz w:val="18"/>
      <w:szCs w:val="20"/>
      <w:lang w:val="en-GB" w:eastAsia="en-GB"/>
    </w:rPr>
  </w:style>
  <w:style w:type="paragraph" w:styleId="PlainText">
    <w:name w:val="Plain Text"/>
    <w:basedOn w:val="Normal"/>
    <w:link w:val="PlainTextChar"/>
    <w:rsid w:val="00C05E38"/>
    <w:pPr>
      <w:spacing w:after="0" w:line="240" w:lineRule="auto"/>
      <w:jc w:val="both"/>
    </w:pPr>
    <w:rPr>
      <w:rFonts w:ascii="Courier New" w:hAnsi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C05E38"/>
    <w:rPr>
      <w:rFonts w:ascii="Courier New" w:hAnsi="Courier New"/>
      <w:lang w:eastAsia="en-GB"/>
    </w:rPr>
  </w:style>
  <w:style w:type="paragraph" w:customStyle="1" w:styleId="b2bulletdraft">
    <w:name w:val="b2_bullet_draft"/>
    <w:basedOn w:val="Normal"/>
    <w:rsid w:val="00C05E38"/>
    <w:pPr>
      <w:numPr>
        <w:numId w:val="5"/>
      </w:numPr>
      <w:spacing w:after="141" w:line="240" w:lineRule="auto"/>
    </w:pPr>
    <w:rPr>
      <w:rFonts w:ascii="Arial" w:hAnsi="Arial"/>
      <w:sz w:val="18"/>
      <w:szCs w:val="20"/>
      <w:lang w:val="en-GB" w:eastAsia="en-GB"/>
    </w:rPr>
  </w:style>
  <w:style w:type="paragraph" w:customStyle="1" w:styleId="b3SubBulletdraft">
    <w:name w:val="b3_SubBullet_draft"/>
    <w:basedOn w:val="b2bulletdraft"/>
    <w:rsid w:val="00C05E38"/>
    <w:pPr>
      <w:numPr>
        <w:ilvl w:val="1"/>
      </w:numPr>
    </w:pPr>
  </w:style>
  <w:style w:type="character" w:customStyle="1" w:styleId="B1BodyChar">
    <w:name w:val="B1_Body Char"/>
    <w:basedOn w:val="DefaultParagraphFont"/>
    <w:rsid w:val="00C05E38"/>
    <w:rPr>
      <w:rFonts w:ascii="Arial" w:hAnsi="Arial"/>
      <w:color w:val="000000"/>
      <w:sz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8654E5"/>
    <w:pPr>
      <w:ind w:left="720"/>
      <w:contextualSpacing/>
    </w:pPr>
    <w:rPr>
      <w:rFonts w:eastAsiaTheme="minorHAnsi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2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9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icrosoft.com/en-us/accessibility/disability-answer-desk?activetab=contact-pivot%3aprimaryr9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logs.microsoft.com/accessibility/inclusive-remote-working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seetecpluss.co.uk/location/truro-employment-service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aringlosscornwall.org" TargetMode="External"/><Relationship Id="rId1" Type="http://schemas.openxmlformats.org/officeDocument/2006/relationships/hyperlink" Target="mailto:info@hearinglosscornwall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e%20Greenwood\AppData\Roaming\Microsoft\Templates\Cover%20letter%20(blu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3 Walsingham Place, Truro, TR1 2RP, Tel: 01872 225868, Textphone: 01872 263664</CompanyAddress>
  <CompanyPhone>info@hearinglosscornwall.org</CompanyPhone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DB913A-A71C-428A-A5B3-0E51FEE9F1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E69236-87F5-4F57-9435-9B1C62D503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Links>
    <vt:vector size="12" baseType="variant">
      <vt:variant>
        <vt:i4>3407968</vt:i4>
      </vt:variant>
      <vt:variant>
        <vt:i4>6</vt:i4>
      </vt:variant>
      <vt:variant>
        <vt:i4>0</vt:i4>
      </vt:variant>
      <vt:variant>
        <vt:i4>5</vt:i4>
      </vt:variant>
      <vt:variant>
        <vt:lpwstr>http://www.hearinglosscornwall.org/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mailto:info@hearinglosscornwall.org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Greenwood</dc:creator>
  <cp:keywords/>
  <cp:lastModifiedBy>Clare Greenwood</cp:lastModifiedBy>
  <cp:revision>2</cp:revision>
  <cp:lastPrinted>2016-11-25T11:15:00Z</cp:lastPrinted>
  <dcterms:created xsi:type="dcterms:W3CDTF">2021-04-07T08:40:00Z</dcterms:created>
  <dcterms:modified xsi:type="dcterms:W3CDTF">2021-04-07T08:40:00Z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TC029194959991</vt:lpwstr>
  </property>
</Properties>
</file>